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0586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DATA FILE LAYOUT: DENSITY FSRM 1706-25</w:t>
      </w:r>
    </w:p>
    <w:p w14:paraId="41539C9A" w14:textId="32137D61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(FILE: den25.xls)</w:t>
      </w:r>
    </w:p>
    <w:p w14:paraId="3FAB9F41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095C40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24E2B6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ITEM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</w:t>
      </w:r>
      <w:proofErr w:type="spellStart"/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421A2354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COL.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WIDTH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7FCA24BB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F00443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number.</w:t>
      </w:r>
    </w:p>
    <w:p w14:paraId="7AE02839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 in Study 1706-25.</w:t>
      </w:r>
    </w:p>
    <w:p w14:paraId="04740128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3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 in Study 1706-25.</w:t>
      </w:r>
    </w:p>
    <w:p w14:paraId="715D051D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4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studies.</w:t>
      </w:r>
    </w:p>
    <w:p w14:paraId="189A2279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SPECIES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9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Code for scientific plant name.</w:t>
      </w:r>
    </w:p>
    <w:p w14:paraId="6C293606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YR1972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1972 measurement.</w:t>
      </w:r>
    </w:p>
    <w:p w14:paraId="040A7B9F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YR1975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1975 measurement.</w:t>
      </w:r>
    </w:p>
    <w:p w14:paraId="2135248E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YR1978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1978 measurement.</w:t>
      </w:r>
    </w:p>
    <w:p w14:paraId="0EC8325B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YR1981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1981 measurement.</w:t>
      </w:r>
    </w:p>
    <w:p w14:paraId="31408D93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YR1984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8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ab/>
        <w:t>Summer 1984 measurement.</w:t>
      </w:r>
    </w:p>
    <w:p w14:paraId="148402F1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771966B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A4498F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A6BFBF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den25layout.txt</w:t>
      </w:r>
    </w:p>
    <w:p w14:paraId="3017098F" w14:textId="77777777" w:rsidR="00340DBC" w:rsidRPr="00340DBC" w:rsidRDefault="00340DBC" w:rsidP="0034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40DBC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346DFCCD" w14:textId="77777777" w:rsidR="005259C2" w:rsidRPr="00340DBC" w:rsidRDefault="00BE07EF" w:rsidP="00340DBC"/>
    <w:sectPr w:rsidR="005259C2" w:rsidRPr="00340DBC" w:rsidSect="00340DB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wNDU0MrYwNTKxNDBT0lEKTi0uzszPAykwqgUAKJhG0SwAAAA="/>
  </w:docVars>
  <w:rsids>
    <w:rsidRoot w:val="00340DBC"/>
    <w:rsid w:val="000E40BE"/>
    <w:rsid w:val="002409EA"/>
    <w:rsid w:val="00340DBC"/>
    <w:rsid w:val="006E1FE6"/>
    <w:rsid w:val="006F5957"/>
    <w:rsid w:val="00A120C2"/>
    <w:rsid w:val="00BE07EF"/>
    <w:rsid w:val="00D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B08A"/>
  <w15:chartTrackingRefBased/>
  <w15:docId w15:val="{3B1C7639-7BDD-4BEF-A2FB-B32C50B9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0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0DB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2022-04-09T21:58:00Z</dcterms:created>
  <dcterms:modified xsi:type="dcterms:W3CDTF">2022-04-13T00:11:00Z</dcterms:modified>
</cp:coreProperties>
</file>